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968" w:type="dxa"/>
        <w:tblLook w:val="01E0" w:firstRow="1" w:lastRow="1" w:firstColumn="1" w:lastColumn="1" w:noHBand="0" w:noVBand="0"/>
      </w:tblPr>
      <w:tblGrid>
        <w:gridCol w:w="4386"/>
      </w:tblGrid>
      <w:tr w:rsidR="00910952" w14:paraId="6AD0A69F" w14:textId="77777777" w:rsidTr="00910952">
        <w:tc>
          <w:tcPr>
            <w:tcW w:w="4707" w:type="dxa"/>
            <w:hideMark/>
          </w:tcPr>
          <w:p w14:paraId="4DB318F1" w14:textId="5557969F" w:rsidR="00910952" w:rsidRDefault="00910952">
            <w:r>
              <w:t xml:space="preserve"> </w:t>
            </w:r>
          </w:p>
        </w:tc>
      </w:tr>
    </w:tbl>
    <w:p w14:paraId="61951021" w14:textId="77777777" w:rsidR="00910952" w:rsidRDefault="00910952" w:rsidP="00910952">
      <w:pPr>
        <w:jc w:val="both"/>
        <w:rPr>
          <w:sz w:val="28"/>
          <w:szCs w:val="28"/>
        </w:rPr>
      </w:pPr>
    </w:p>
    <w:p w14:paraId="2E98B142" w14:textId="77777777" w:rsidR="00910952" w:rsidRDefault="00910952" w:rsidP="00910952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ПАСПОРТ</w:t>
      </w:r>
    </w:p>
    <w:p w14:paraId="32D500B4" w14:textId="77777777" w:rsidR="00910952" w:rsidRDefault="00910952" w:rsidP="00910952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муниципальной программы Кильмезского района Кировской области</w:t>
      </w:r>
    </w:p>
    <w:p w14:paraId="3088B70F" w14:textId="77777777" w:rsidR="00910952" w:rsidRDefault="00910952" w:rsidP="00910952">
      <w:pPr>
        <w:jc w:val="center"/>
        <w:rPr>
          <w:rFonts w:ascii="Calibri" w:hAnsi="Calibri"/>
          <w:color w:val="000000"/>
          <w:u w:val="single"/>
        </w:rPr>
      </w:pPr>
      <w:r>
        <w:rPr>
          <w:b/>
          <w:color w:val="000000"/>
          <w:u w:val="single"/>
        </w:rPr>
        <w:t>«Развитие экономического потенциала и формирование благоприятного инвестиционного климата в Кильмезском районе в 2023-2028 годы»</w:t>
      </w:r>
      <w:r>
        <w:rPr>
          <w:rFonts w:ascii="Calibri" w:hAnsi="Calibri"/>
          <w:color w:val="000000"/>
          <w:u w:val="single"/>
        </w:rPr>
        <w:t xml:space="preserve"> </w:t>
      </w:r>
    </w:p>
    <w:p w14:paraId="07E380BC" w14:textId="77777777" w:rsidR="00910952" w:rsidRDefault="00910952" w:rsidP="00910952">
      <w:pPr>
        <w:widowControl w:val="0"/>
        <w:autoSpaceDE w:val="0"/>
        <w:autoSpaceDN w:val="0"/>
        <w:adjustRightInd w:val="0"/>
        <w:jc w:val="center"/>
        <w:rPr>
          <w:i/>
          <w:color w:val="000000"/>
        </w:rPr>
      </w:pPr>
    </w:p>
    <w:tbl>
      <w:tblPr>
        <w:tblW w:w="0" w:type="auto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820"/>
        <w:gridCol w:w="4820"/>
      </w:tblGrid>
      <w:tr w:rsidR="00910952" w14:paraId="1DA92C20" w14:textId="77777777" w:rsidTr="00910952">
        <w:trPr>
          <w:trHeight w:val="4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E6E4F" w14:textId="77777777" w:rsidR="00910952" w:rsidRDefault="00910952">
            <w:pPr>
              <w:autoSpaceDE w:val="0"/>
              <w:autoSpaceDN w:val="0"/>
              <w:adjustRightInd w:val="0"/>
            </w:pPr>
            <w:r>
              <w:t>Ответственный исполнитель муниципальной</w:t>
            </w:r>
            <w:r>
              <w:br/>
              <w:t xml:space="preserve">программы                             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A783" w14:textId="77777777" w:rsidR="00910952" w:rsidRDefault="00910952">
            <w:pPr>
              <w:autoSpaceDE w:val="0"/>
              <w:autoSpaceDN w:val="0"/>
              <w:adjustRightInd w:val="0"/>
            </w:pPr>
            <w:r>
              <w:t>Администрация Кильмезского района</w:t>
            </w:r>
          </w:p>
        </w:tc>
      </w:tr>
      <w:tr w:rsidR="00910952" w14:paraId="5FD2BB3B" w14:textId="77777777" w:rsidTr="00910952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E91CD" w14:textId="77777777" w:rsidR="00910952" w:rsidRDefault="00910952">
            <w:pPr>
              <w:autoSpaceDE w:val="0"/>
              <w:autoSpaceDN w:val="0"/>
              <w:adjustRightInd w:val="0"/>
            </w:pPr>
            <w:r>
              <w:t xml:space="preserve">Соисполнители муниципальной программы  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C5EEF" w14:textId="77777777" w:rsidR="00910952" w:rsidRDefault="00910952">
            <w:pPr>
              <w:autoSpaceDE w:val="0"/>
              <w:autoSpaceDN w:val="0"/>
              <w:adjustRightInd w:val="0"/>
            </w:pPr>
            <w:r>
              <w:t>отсутствуют</w:t>
            </w:r>
          </w:p>
        </w:tc>
      </w:tr>
      <w:tr w:rsidR="00910952" w14:paraId="00113B26" w14:textId="77777777" w:rsidTr="00910952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5C06B" w14:textId="77777777" w:rsidR="00910952" w:rsidRDefault="00910952">
            <w:pPr>
              <w:autoSpaceDE w:val="0"/>
              <w:autoSpaceDN w:val="0"/>
              <w:adjustRightInd w:val="0"/>
            </w:pPr>
            <w:r>
              <w:t xml:space="preserve">Наименование подпрограмм </w:t>
            </w:r>
            <w:hyperlink r:id="rId4" w:anchor="Par1039" w:history="1">
              <w:r>
                <w:rPr>
                  <w:rStyle w:val="a4"/>
                </w:rPr>
                <w:t>&lt;*&gt;</w:t>
              </w:r>
            </w:hyperlink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97A0" w14:textId="77777777" w:rsidR="00910952" w:rsidRDefault="00910952">
            <w:pPr>
              <w:autoSpaceDE w:val="0"/>
              <w:autoSpaceDN w:val="0"/>
              <w:adjustRightInd w:val="0"/>
            </w:pPr>
            <w:r>
              <w:t>Развитие агропромышленного комплекса,</w:t>
            </w:r>
          </w:p>
          <w:p w14:paraId="2D2C84EE" w14:textId="77777777" w:rsidR="00910952" w:rsidRDefault="00910952">
            <w:pPr>
              <w:autoSpaceDE w:val="0"/>
              <w:autoSpaceDN w:val="0"/>
              <w:adjustRightInd w:val="0"/>
            </w:pPr>
            <w:r>
              <w:t>Комплексное развитие сельских территорий</w:t>
            </w:r>
          </w:p>
          <w:p w14:paraId="1FF473F5" w14:textId="77777777" w:rsidR="00910952" w:rsidRDefault="00910952">
            <w:pPr>
              <w:autoSpaceDE w:val="0"/>
              <w:autoSpaceDN w:val="0"/>
              <w:adjustRightInd w:val="0"/>
            </w:pPr>
          </w:p>
        </w:tc>
      </w:tr>
      <w:tr w:rsidR="00910952" w14:paraId="7B00C2CB" w14:textId="77777777" w:rsidTr="00910952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6DCAC" w14:textId="77777777" w:rsidR="00910952" w:rsidRDefault="00910952">
            <w:pPr>
              <w:autoSpaceDE w:val="0"/>
              <w:autoSpaceDN w:val="0"/>
              <w:adjustRightInd w:val="0"/>
            </w:pPr>
            <w:r>
              <w:t>Программно-</w:t>
            </w:r>
            <w:proofErr w:type="gramStart"/>
            <w:r>
              <w:t>целевые  инструменты</w:t>
            </w:r>
            <w:proofErr w:type="gramEnd"/>
            <w:r>
              <w:br/>
              <w:t xml:space="preserve">муниципальной программы                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C9158" w14:textId="77777777" w:rsidR="00910952" w:rsidRDefault="00910952">
            <w:pPr>
              <w:autoSpaceDE w:val="0"/>
              <w:autoSpaceDN w:val="0"/>
              <w:adjustRightInd w:val="0"/>
            </w:pPr>
            <w:r>
              <w:t>отсутствуют</w:t>
            </w:r>
          </w:p>
        </w:tc>
      </w:tr>
      <w:tr w:rsidR="00910952" w14:paraId="1AD7319D" w14:textId="77777777" w:rsidTr="00910952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E040" w14:textId="77777777" w:rsidR="00910952" w:rsidRDefault="00910952">
            <w:pPr>
              <w:autoSpaceDE w:val="0"/>
              <w:autoSpaceDN w:val="0"/>
              <w:adjustRightInd w:val="0"/>
            </w:pPr>
            <w:r>
              <w:t xml:space="preserve">Цели муниципальной программы        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F6DA" w14:textId="77777777" w:rsidR="00910952" w:rsidRDefault="00910952">
            <w:r>
              <w:t>-Создание условий для эффективного и устойчивого развития агропромышленного комплекса (далее – АПК) района и достижение на этой основе следующих целей:</w:t>
            </w:r>
          </w:p>
          <w:p w14:paraId="2A9AEFD9" w14:textId="77777777" w:rsidR="00910952" w:rsidRDefault="00910952">
            <w:r>
              <w:t>- Укрепления экономики аграрного сектора;</w:t>
            </w:r>
          </w:p>
          <w:p w14:paraId="14F02BD4" w14:textId="77777777" w:rsidR="00910952" w:rsidRDefault="00910952">
            <w:r>
              <w:t>повышения устойчивости развития сельских территорий;</w:t>
            </w:r>
          </w:p>
          <w:p w14:paraId="5CCE2F3E" w14:textId="77777777" w:rsidR="00910952" w:rsidRDefault="00910952">
            <w:r>
              <w:t>-Роста занятости сельского населения и повышения уровня его жизни;</w:t>
            </w:r>
          </w:p>
          <w:p w14:paraId="6CF74572" w14:textId="77777777" w:rsidR="00910952" w:rsidRDefault="00910952">
            <w:r>
              <w:t>- Формирование и развитие системы долгосрочного и среднесрочного планирования социально-экономического развития Кильмезского района;</w:t>
            </w:r>
          </w:p>
          <w:p w14:paraId="65302424" w14:textId="77777777" w:rsidR="00910952" w:rsidRDefault="00910952">
            <w:pPr>
              <w:widowControl w:val="0"/>
              <w:autoSpaceDE w:val="0"/>
              <w:autoSpaceDN w:val="0"/>
              <w:adjustRightInd w:val="0"/>
            </w:pPr>
            <w:r>
              <w:t xml:space="preserve">- Совершенствование </w:t>
            </w:r>
            <w:proofErr w:type="gramStart"/>
            <w:r>
              <w:t>управления  социально</w:t>
            </w:r>
            <w:proofErr w:type="gramEnd"/>
            <w:r>
              <w:t>-экономическим развитием района</w:t>
            </w:r>
          </w:p>
          <w:p w14:paraId="02E7717E" w14:textId="77777777" w:rsidR="00910952" w:rsidRDefault="00910952">
            <w:r>
              <w:t xml:space="preserve">-Проектирование и реконструкция, капитальный ремонт автомобильных дорог с твердым покрытием, ведущих от сети автомобильных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 </w:t>
            </w:r>
          </w:p>
          <w:p w14:paraId="03F99E48" w14:textId="77777777" w:rsidR="00910952" w:rsidRDefault="00910952">
            <w:r>
              <w:t>-Формирование федеральных информационных ресурсов, содержащих сведения о состоянии и структуре сельского хозяйства Кильмезского района о наличии и использовании его ресурсного потенциала для проведения прогноза развития сельского хозяйства и выработки мер экономического воздействия на повышение его эффективности</w:t>
            </w:r>
          </w:p>
          <w:p w14:paraId="1A39E9C8" w14:textId="77777777" w:rsidR="00910952" w:rsidRDefault="00910952">
            <w:r>
              <w:t xml:space="preserve">- Повышение качества жизни граждан, проживающих на территории Кильмезского </w:t>
            </w:r>
            <w:proofErr w:type="gramStart"/>
            <w:r>
              <w:t>района ,</w:t>
            </w:r>
            <w:proofErr w:type="gramEnd"/>
            <w:r>
              <w:t xml:space="preserve"> на основе использования современных информационных и телекоммуникационных технологий</w:t>
            </w:r>
          </w:p>
          <w:p w14:paraId="3ACA5BEA" w14:textId="77777777" w:rsidR="00910952" w:rsidRDefault="00910952">
            <w:r>
              <w:t>-Содействие повышению уровня и качества жизни сельского населения</w:t>
            </w:r>
          </w:p>
          <w:p w14:paraId="0034E86E" w14:textId="77777777" w:rsidR="00910952" w:rsidRDefault="00910952">
            <w:pPr>
              <w:jc w:val="both"/>
            </w:pPr>
            <w:r>
              <w:t xml:space="preserve">-Стимулирование приобретения сельскохозяйственными </w:t>
            </w:r>
            <w:r>
              <w:lastRenderedPageBreak/>
              <w:t xml:space="preserve">товаропроизводителями высокотехнологичных машин и оборудования, строительства и модернизации объектов животноводства, растениеводства и переработки сельхозпродукции; </w:t>
            </w:r>
          </w:p>
          <w:p w14:paraId="08C5799D" w14:textId="77777777" w:rsidR="00910952" w:rsidRDefault="00910952"/>
        </w:tc>
      </w:tr>
      <w:tr w:rsidR="00910952" w14:paraId="550B44D7" w14:textId="77777777" w:rsidTr="00910952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71104" w14:textId="77777777" w:rsidR="00910952" w:rsidRDefault="00910952">
            <w:pPr>
              <w:autoSpaceDE w:val="0"/>
              <w:autoSpaceDN w:val="0"/>
              <w:adjustRightInd w:val="0"/>
            </w:pPr>
            <w:r>
              <w:lastRenderedPageBreak/>
              <w:t xml:space="preserve">Задачи муниципальной программы      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B1DD" w14:textId="77777777" w:rsidR="00910952" w:rsidRDefault="00910952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 Удовлетворение потребностей в благоустроенном жилье населения, проживающего на сельских территориях Кильмезского района, в том числе молодых семей и молодых специалистов;</w:t>
            </w:r>
          </w:p>
          <w:p w14:paraId="49D8408E" w14:textId="77777777" w:rsidR="00910952" w:rsidRDefault="00910952">
            <w:pPr>
              <w:rPr>
                <w:i/>
              </w:rPr>
            </w:pPr>
            <w:r>
              <w:rPr>
                <w:rFonts w:eastAsia="Calibri"/>
                <w:bCs/>
              </w:rPr>
              <w:t>-Развитие подотрасли растениеводства, переработки и реализации продукции растениеводства;</w:t>
            </w:r>
          </w:p>
          <w:p w14:paraId="08315630" w14:textId="77777777" w:rsidR="00910952" w:rsidRDefault="00910952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- Развитие подотрасли животноводства, переработки и реализации продукции </w:t>
            </w:r>
          </w:p>
          <w:p w14:paraId="67C437AB" w14:textId="77777777" w:rsidR="00910952" w:rsidRDefault="00910952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животноводства;</w:t>
            </w:r>
          </w:p>
          <w:p w14:paraId="6D9878DB" w14:textId="77777777" w:rsidR="00910952" w:rsidRDefault="00910952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 Создание предпосылок развития малых форм хозяйствования;</w:t>
            </w:r>
          </w:p>
          <w:p w14:paraId="0D614C51" w14:textId="77777777" w:rsidR="00910952" w:rsidRDefault="00910952">
            <w:pPr>
              <w:rPr>
                <w:rFonts w:eastAsia="Calibri"/>
                <w:bCs/>
                <w:spacing w:val="-2"/>
              </w:rPr>
            </w:pPr>
            <w:r>
              <w:rPr>
                <w:rFonts w:eastAsia="Calibri"/>
                <w:bCs/>
                <w:spacing w:val="-2"/>
              </w:rPr>
              <w:t>-Техническая и технологическая модернизация, инновационное развитие;</w:t>
            </w:r>
          </w:p>
          <w:p w14:paraId="68B9827C" w14:textId="77777777" w:rsidR="00910952" w:rsidRDefault="00910952">
            <w:pPr>
              <w:rPr>
                <w:i/>
              </w:rPr>
            </w:pPr>
            <w:r>
              <w:rPr>
                <w:rFonts w:eastAsia="Calibri"/>
                <w:bCs/>
              </w:rPr>
              <w:t>обеспечение реализации областной целевой программы;</w:t>
            </w:r>
          </w:p>
          <w:p w14:paraId="2FCFBEB1" w14:textId="77777777" w:rsidR="00910952" w:rsidRDefault="00910952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-Стимулирование эффективного использования земель сельскохозяйственного назначения;</w:t>
            </w:r>
          </w:p>
          <w:p w14:paraId="4FD35881" w14:textId="77777777" w:rsidR="00910952" w:rsidRDefault="00910952">
            <w:r>
              <w:rPr>
                <w:rFonts w:eastAsia="Calibri"/>
                <w:bCs/>
              </w:rPr>
              <w:t>-С</w:t>
            </w:r>
            <w:r>
              <w:t>овершенствование управления социально-экономическим развитием Кильмезского района</w:t>
            </w:r>
          </w:p>
          <w:p w14:paraId="79F71C49" w14:textId="77777777" w:rsidR="00910952" w:rsidRDefault="00910952">
            <w:r>
              <w:t xml:space="preserve">-Создание(реконструкция) и капитальный ремонт автомобильных дорог с твердым </w:t>
            </w:r>
            <w:proofErr w:type="gramStart"/>
            <w:r>
              <w:t>покрытием ,</w:t>
            </w:r>
            <w:proofErr w:type="gramEnd"/>
            <w:r>
              <w:t xml:space="preserve"> ведущих от сети автомобильных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  <w:p w14:paraId="18050B0B" w14:textId="77777777" w:rsidR="00910952" w:rsidRDefault="00910952">
            <w:r>
              <w:t>-Получение уточненных сведений по всем категориям хозяйств о размерах, структуре, формах собственности и использовании сельскохозяйственных угодий в связи с изменением земельного законодательства, о демографической характеристике производителя и занятости в сельском хозяйстве Кильмезского района, включая вторичную занятость в личных подсобных хозяйствах, о размерах и структуре посевных площадей и поголовье скота и птицы, о товарности сельскохозяйственного производства, структуре затрат на его ведение, о наличии машин и оборудования и др.</w:t>
            </w:r>
          </w:p>
          <w:p w14:paraId="1485557A" w14:textId="77777777" w:rsidR="00910952" w:rsidRDefault="00910952">
            <w:r>
              <w:t>- Повышение качества и доступности предоставления государственных и муниципальных услуг с помощью информационных и телекоммуникационных технологий</w:t>
            </w:r>
          </w:p>
          <w:p w14:paraId="5A2CF0CD" w14:textId="77777777" w:rsidR="00910952" w:rsidRDefault="00910952">
            <w:r>
              <w:lastRenderedPageBreak/>
              <w:t xml:space="preserve">-Создание условий для комфортного проживания в населенных пунктах, расположенных на сельских территориях </w:t>
            </w:r>
          </w:p>
          <w:p w14:paraId="091ECD41" w14:textId="77777777" w:rsidR="00910952" w:rsidRDefault="009109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t>-</w:t>
            </w:r>
            <w:r>
              <w:rPr>
                <w:rFonts w:eastAsia="Calibri"/>
                <w:lang w:eastAsia="en-US"/>
              </w:rPr>
              <w:t xml:space="preserve"> Создание условий для совершенствования материально-технической и технологической базы сельскохозяйственного производства и привлечения инвестиций в агропромышленный комплекс</w:t>
            </w:r>
          </w:p>
          <w:p w14:paraId="7DB4F5D9" w14:textId="77777777" w:rsidR="00910952" w:rsidRDefault="00910952"/>
          <w:p w14:paraId="224891BA" w14:textId="77777777" w:rsidR="00910952" w:rsidRDefault="00910952"/>
        </w:tc>
      </w:tr>
      <w:tr w:rsidR="00910952" w14:paraId="651C9BA1" w14:textId="77777777" w:rsidTr="00910952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D5C2" w14:textId="77777777" w:rsidR="00910952" w:rsidRDefault="00910952">
            <w:pPr>
              <w:autoSpaceDE w:val="0"/>
              <w:autoSpaceDN w:val="0"/>
              <w:adjustRightInd w:val="0"/>
            </w:pPr>
            <w:r>
              <w:lastRenderedPageBreak/>
              <w:t xml:space="preserve"> Целевые     показатели      эффективности</w:t>
            </w:r>
            <w:r>
              <w:br/>
              <w:t xml:space="preserve">реализации муниципальной программы  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2B4D" w14:textId="77777777" w:rsidR="00910952" w:rsidRDefault="00910952">
            <w:r>
              <w:t>-</w:t>
            </w:r>
            <w:r>
              <w:rPr>
                <w:rFonts w:cs="Arial"/>
              </w:rPr>
              <w:t xml:space="preserve"> В</w:t>
            </w:r>
            <w:r>
              <w:t xml:space="preserve">вод (приобретение жилья для </w:t>
            </w:r>
            <w:proofErr w:type="gramStart"/>
            <w:r>
              <w:t>сельских  граждан</w:t>
            </w:r>
            <w:proofErr w:type="gramEnd"/>
            <w:r>
              <w:t>,  проживающих в Кильмезском  районе, в том числе для молодых семей и молодых специалистов  ;</w:t>
            </w:r>
          </w:p>
          <w:p w14:paraId="7666E8CF" w14:textId="77777777" w:rsidR="00910952" w:rsidRDefault="00910952">
            <w:r>
              <w:t>-Сокращение числа сельских семей Кильмезского района, нуждающихся в улучшении жилищных условий;</w:t>
            </w:r>
          </w:p>
          <w:p w14:paraId="64FE441C" w14:textId="77777777" w:rsidR="00910952" w:rsidRDefault="00910952">
            <w:r>
              <w:t>-Ввод в действие объектов социальной сферы;</w:t>
            </w:r>
          </w:p>
          <w:p w14:paraId="0987D5BE" w14:textId="77777777" w:rsidR="00910952" w:rsidRDefault="00910952">
            <w:r>
              <w:t>-Инвестиции в основной капитал организаций, не относящихся к субъектам малого предпринимательства, включая организации, средняя численность работников которых не превышает 15 человек, по хозяйственным видам экономической деятельности;</w:t>
            </w:r>
          </w:p>
          <w:p w14:paraId="3B1F9F42" w14:textId="77777777" w:rsidR="00910952" w:rsidRDefault="00910952">
            <w:r>
              <w:t>-Объем валового муниципального продукта;</w:t>
            </w:r>
          </w:p>
          <w:p w14:paraId="472D7A86" w14:textId="77777777" w:rsidR="00910952" w:rsidRDefault="00910952">
            <w:r>
              <w:t>-Отношение объема инвестиций в основной капитал к валовому муниципальному продукту;</w:t>
            </w:r>
          </w:p>
          <w:p w14:paraId="36C22E76" w14:textId="77777777" w:rsidR="00910952" w:rsidRDefault="00910952">
            <w:r>
              <w:t xml:space="preserve">-Поголовье </w:t>
            </w:r>
            <w:proofErr w:type="spellStart"/>
            <w:r>
              <w:t>крс</w:t>
            </w:r>
            <w:proofErr w:type="spellEnd"/>
            <w:r>
              <w:t xml:space="preserve"> в сельскохозяйственных предприятиях и личных подсобных хозяйствах </w:t>
            </w:r>
            <w:proofErr w:type="gramStart"/>
            <w:r>
              <w:t>населения  в</w:t>
            </w:r>
            <w:proofErr w:type="gramEnd"/>
            <w:r>
              <w:t xml:space="preserve"> т. ч коров в сельскохозяйственных предприятиях и личных подсобных хозяйствах населения;</w:t>
            </w:r>
          </w:p>
          <w:p w14:paraId="527D3F28" w14:textId="77777777" w:rsidR="00910952" w:rsidRDefault="00910952">
            <w:pPr>
              <w:autoSpaceDE w:val="0"/>
              <w:autoSpaceDN w:val="0"/>
              <w:adjustRightInd w:val="0"/>
            </w:pPr>
            <w:r>
              <w:rPr>
                <w:rFonts w:cs="Arial"/>
              </w:rPr>
              <w:t>- П</w:t>
            </w:r>
            <w:r>
              <w:t>роизводство молока на 1 голову в сельскохозяйственных предприятиях;</w:t>
            </w:r>
          </w:p>
          <w:p w14:paraId="29ECB6A7" w14:textId="77777777" w:rsidR="00910952" w:rsidRDefault="00910952">
            <w:r>
              <w:t>- Посевная площадь в сельскохозяйственных предприятиях;</w:t>
            </w:r>
          </w:p>
          <w:p w14:paraId="7927E554" w14:textId="77777777" w:rsidR="00910952" w:rsidRDefault="00910952">
            <w:pPr>
              <w:autoSpaceDE w:val="0"/>
              <w:autoSpaceDN w:val="0"/>
              <w:adjustRightInd w:val="0"/>
            </w:pPr>
            <w:r>
              <w:t xml:space="preserve">-Количество введенного </w:t>
            </w:r>
            <w:proofErr w:type="gramStart"/>
            <w:r>
              <w:t>жилья ,</w:t>
            </w:r>
            <w:proofErr w:type="gramEnd"/>
            <w:r>
              <w:t xml:space="preserve"> для проживающих в сельской местности,  в т. ч. молодых семей и молодых специалистов;</w:t>
            </w:r>
          </w:p>
          <w:p w14:paraId="0A95BE5B" w14:textId="77777777" w:rsidR="00910952" w:rsidRDefault="00910952">
            <w:r>
              <w:t>-Площадь невостребованных земельных долей;</w:t>
            </w:r>
          </w:p>
          <w:p w14:paraId="2DB45FD5" w14:textId="77777777" w:rsidR="00910952" w:rsidRDefault="00910952">
            <w:r>
              <w:t>-Количество скотомогильников</w:t>
            </w:r>
          </w:p>
          <w:p w14:paraId="7BCD3FBF" w14:textId="77777777" w:rsidR="00910952" w:rsidRDefault="00910952">
            <w:r>
              <w:t xml:space="preserve">-Ввод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</w:t>
            </w:r>
            <w:proofErr w:type="gramStart"/>
            <w:r>
              <w:t>объектам  сельских</w:t>
            </w:r>
            <w:proofErr w:type="gramEnd"/>
            <w:r>
              <w:t xml:space="preserve"> населенных пунктов, а также к объектам производства и переработки сельскохозяйственной продукции</w:t>
            </w:r>
          </w:p>
          <w:p w14:paraId="0C138CA2" w14:textId="77777777" w:rsidR="00910952" w:rsidRDefault="00910952">
            <w:r>
              <w:t>- Количество запросов, направленных через СМЭВ</w:t>
            </w:r>
          </w:p>
          <w:p w14:paraId="6506DB45" w14:textId="77777777" w:rsidR="00910952" w:rsidRDefault="00910952">
            <w:r>
              <w:t>- Количество услуг, оказываемых органами местного самоуправления Кильмезского района в электронном виде</w:t>
            </w:r>
          </w:p>
          <w:p w14:paraId="5316DDA7" w14:textId="77777777" w:rsidR="00910952" w:rsidRDefault="00910952">
            <w:r>
              <w:lastRenderedPageBreak/>
              <w:t>-Количество реализованных проектов на сельских территориях</w:t>
            </w:r>
          </w:p>
          <w:p w14:paraId="2F42259D" w14:textId="77777777" w:rsidR="00910952" w:rsidRDefault="00910952">
            <w:pPr>
              <w:autoSpaceDE w:val="0"/>
              <w:autoSpaceDN w:val="0"/>
              <w:adjustRightInd w:val="0"/>
            </w:pPr>
            <w:r>
              <w:t>-Количество приобретенных сельскохозяйственной техники и оборудования</w:t>
            </w:r>
          </w:p>
          <w:p w14:paraId="17A9B8A0" w14:textId="77777777" w:rsidR="00910952" w:rsidRDefault="00910952"/>
        </w:tc>
      </w:tr>
      <w:tr w:rsidR="00910952" w14:paraId="37AE4339" w14:textId="77777777" w:rsidTr="00910952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B5099" w14:textId="77777777" w:rsidR="00910952" w:rsidRDefault="00910952">
            <w:pPr>
              <w:autoSpaceDE w:val="0"/>
              <w:autoSpaceDN w:val="0"/>
              <w:adjustRightInd w:val="0"/>
            </w:pPr>
            <w:r>
              <w:lastRenderedPageBreak/>
              <w:t xml:space="preserve">Этапы и сроки </w:t>
            </w:r>
            <w:proofErr w:type="gramStart"/>
            <w:r>
              <w:t>реализации  муниципальной</w:t>
            </w:r>
            <w:proofErr w:type="gramEnd"/>
            <w:r>
              <w:br/>
              <w:t xml:space="preserve">программы                             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FC0A5" w14:textId="77777777" w:rsidR="00910952" w:rsidRDefault="00910952">
            <w:r>
              <w:t>2023-2028 годы</w:t>
            </w:r>
          </w:p>
        </w:tc>
      </w:tr>
      <w:tr w:rsidR="00910952" w14:paraId="59DBCD02" w14:textId="77777777" w:rsidTr="00910952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ADE9" w14:textId="77777777" w:rsidR="00910952" w:rsidRDefault="00910952">
            <w:pPr>
              <w:autoSpaceDE w:val="0"/>
              <w:autoSpaceDN w:val="0"/>
              <w:adjustRightInd w:val="0"/>
            </w:pPr>
            <w:r>
              <w:t>Объемы    ассигнований    муниципальной</w:t>
            </w:r>
            <w:r>
              <w:br/>
              <w:t xml:space="preserve">программы                             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D9311" w14:textId="77777777" w:rsidR="00910952" w:rsidRDefault="00910952">
            <w:pPr>
              <w:autoSpaceDE w:val="0"/>
              <w:autoSpaceDN w:val="0"/>
              <w:adjustRightInd w:val="0"/>
            </w:pPr>
            <w:r>
              <w:t xml:space="preserve">Общий объем финансирования программы составляет 8800,460 тыс. рублей  </w:t>
            </w:r>
          </w:p>
          <w:p w14:paraId="32FFE1B2" w14:textId="77777777" w:rsidR="00910952" w:rsidRDefault="00910952">
            <w:pPr>
              <w:autoSpaceDE w:val="0"/>
              <w:autoSpaceDN w:val="0"/>
              <w:adjustRightInd w:val="0"/>
            </w:pPr>
            <w:r>
              <w:t>в т.ч.: средства федерального бюджета–0 тыс. рублей;</w:t>
            </w:r>
          </w:p>
          <w:p w14:paraId="1D824082" w14:textId="77777777" w:rsidR="00910952" w:rsidRDefault="00910952">
            <w:pPr>
              <w:autoSpaceDE w:val="0"/>
              <w:autoSpaceDN w:val="0"/>
              <w:adjustRightInd w:val="0"/>
            </w:pPr>
            <w:r>
              <w:t>средства областного бюджета – 8800,460 тыс. рублей;</w:t>
            </w:r>
          </w:p>
          <w:p w14:paraId="28F182B6" w14:textId="77777777" w:rsidR="00910952" w:rsidRDefault="00910952">
            <w:r>
              <w:t>средства районного бюджета 0 тыс. рублей;</w:t>
            </w:r>
          </w:p>
          <w:p w14:paraId="54303E88" w14:textId="77777777" w:rsidR="00910952" w:rsidRDefault="00910952">
            <w:r>
              <w:t>иные внебюджетные источники –0 тыс. рублей</w:t>
            </w:r>
          </w:p>
        </w:tc>
      </w:tr>
      <w:tr w:rsidR="00910952" w14:paraId="18378ADD" w14:textId="77777777" w:rsidTr="00910952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AB41" w14:textId="77777777" w:rsidR="00910952" w:rsidRDefault="00910952">
            <w:pPr>
              <w:autoSpaceDE w:val="0"/>
              <w:autoSpaceDN w:val="0"/>
              <w:adjustRightInd w:val="0"/>
            </w:pPr>
            <w:r>
              <w:t xml:space="preserve">Ожидаемые конечные </w:t>
            </w:r>
            <w:proofErr w:type="gramStart"/>
            <w:r>
              <w:t>результаты  реализации</w:t>
            </w:r>
            <w:proofErr w:type="gramEnd"/>
            <w:r>
              <w:br/>
              <w:t xml:space="preserve">муниципальной программы              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BB2D" w14:textId="77777777" w:rsidR="00910952" w:rsidRDefault="00910952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В количественном выражении:  </w:t>
            </w:r>
          </w:p>
          <w:p w14:paraId="072B69AB" w14:textId="77777777" w:rsidR="00910952" w:rsidRDefault="00910952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- увеличение индекса производства продукции сельского хозяйства в хозяйствах всех категорий (в сопоставимых ценах) до 102%;</w:t>
            </w:r>
          </w:p>
          <w:p w14:paraId="27818111" w14:textId="77777777" w:rsidR="00910952" w:rsidRDefault="00910952">
            <w:pPr>
              <w:pStyle w:val="ConsPlusNormal"/>
              <w:tabs>
                <w:tab w:val="left" w:pos="4580"/>
              </w:tabs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увеличение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индекса производства продукции сельского хозяйства в сельскохозяйственных организациях области </w:t>
            </w:r>
            <w:r>
              <w:rPr>
                <w:rFonts w:ascii="Times New Roman" w:hAnsi="Times New Roman"/>
                <w:sz w:val="24"/>
                <w:szCs w:val="24"/>
              </w:rPr>
              <w:t>(в сопоставимых ценах) до 104%;</w:t>
            </w:r>
          </w:p>
          <w:p w14:paraId="2E4128A4" w14:textId="77777777" w:rsidR="00910952" w:rsidRDefault="00910952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увеличение производства продукции в хозяйствах всех категорий: зерна не менее 7,027 тыс. тонн, картофеля до 2,7 тыс. тонн, овощей до 0,6430 тыс. тонн, скота и птицы на убой в живом весе до 0,790 тыс. тонн, молока не менее 6,580 тыс. тонн, яиц до 2482 тыс. штук; </w:t>
            </w:r>
          </w:p>
          <w:p w14:paraId="14C0EFA7" w14:textId="77777777" w:rsidR="00910952" w:rsidRDefault="00910952">
            <w:pPr>
              <w:pStyle w:val="ConsPlusNormal"/>
              <w:tabs>
                <w:tab w:val="left" w:pos="45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увеличение средней урожайности зерновых культур в сельскохозяйственных организациях области до 18,3 центнеров с гектара;</w:t>
            </w:r>
          </w:p>
          <w:p w14:paraId="48B68580" w14:textId="77777777" w:rsidR="00910952" w:rsidRDefault="00910952">
            <w:pPr>
              <w:pStyle w:val="ConsPlusNormal"/>
              <w:tabs>
                <w:tab w:val="left" w:pos="458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среднего надоя молока в расчете на одну корову молочного стада в сельскохозяйственных организациях области до 5880кг;</w:t>
            </w:r>
          </w:p>
          <w:p w14:paraId="1D2C634F" w14:textId="77777777" w:rsidR="00910952" w:rsidRDefault="00910952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-обеспечение количества крестьянских (фермерских) хозяйств, начинающих фермеров, осуществивших проекты создания и развития своих хозяйств с помощью государственной поддержки, не менее 1 единицы;</w:t>
            </w:r>
          </w:p>
          <w:p w14:paraId="4AEA7F14" w14:textId="77777777" w:rsidR="00910952" w:rsidRDefault="00910952">
            <w:pPr>
              <w:rPr>
                <w:spacing w:val="-6"/>
              </w:rPr>
            </w:pPr>
            <w:r>
              <w:rPr>
                <w:spacing w:val="-6"/>
              </w:rPr>
              <w:t>-увеличение доли площади земельных участков из земель сельскохозяйственного назначения, образованных в счет невостребованных земельных долей и (или) долей, от права собственности на которые граждане отказались, поступивших в собственность поселений и городских округов, в общей площади земельных участков, приватизированных в долевую собственность граждан, до 20%</w:t>
            </w:r>
            <w:r>
              <w:t>;</w:t>
            </w:r>
          </w:p>
          <w:p w14:paraId="2119F0A5" w14:textId="77777777" w:rsidR="00910952" w:rsidRDefault="00910952">
            <w:pPr>
              <w:rPr>
                <w:spacing w:val="-6"/>
              </w:rPr>
            </w:pPr>
            <w:r>
              <w:rPr>
                <w:spacing w:val="-6"/>
              </w:rPr>
              <w:t>- Увеличение количества запросов, направленных через СМЭВ до 1500 единиц;</w:t>
            </w:r>
          </w:p>
          <w:p w14:paraId="7B319D44" w14:textId="77777777" w:rsidR="00910952" w:rsidRDefault="00910952">
            <w:pPr>
              <w:rPr>
                <w:spacing w:val="-6"/>
              </w:rPr>
            </w:pPr>
            <w:r>
              <w:rPr>
                <w:spacing w:val="-6"/>
              </w:rPr>
              <w:lastRenderedPageBreak/>
              <w:t xml:space="preserve">- </w:t>
            </w:r>
            <w:r>
              <w:t>Количество услуг, оказываемых органами местного самоуправления Кильмезского района в электронном виде до 28 единиц</w:t>
            </w:r>
          </w:p>
          <w:p w14:paraId="396B23CD" w14:textId="77777777" w:rsidR="00910952" w:rsidRDefault="00910952">
            <w:pPr>
              <w:rPr>
                <w:spacing w:val="-6"/>
              </w:rPr>
            </w:pPr>
            <w:proofErr w:type="gramStart"/>
            <w:r>
              <w:rPr>
                <w:spacing w:val="-6"/>
              </w:rPr>
              <w:t>В  качественном</w:t>
            </w:r>
            <w:proofErr w:type="gramEnd"/>
            <w:r>
              <w:rPr>
                <w:spacing w:val="-6"/>
              </w:rPr>
              <w:t xml:space="preserve"> выражении: </w:t>
            </w:r>
          </w:p>
          <w:p w14:paraId="5E49511A" w14:textId="77777777" w:rsidR="00910952" w:rsidRDefault="00910952">
            <w:r>
              <w:rPr>
                <w:spacing w:val="-6"/>
              </w:rPr>
              <w:t>-</w:t>
            </w:r>
            <w:r>
              <w:t>улучшение качества стратегического планирования;</w:t>
            </w:r>
          </w:p>
          <w:p w14:paraId="3DB94649" w14:textId="77777777" w:rsidR="00910952" w:rsidRDefault="00910952">
            <w:r>
              <w:t>-повышение обоснованности и оперативности принимаемых управленческих решений;</w:t>
            </w:r>
          </w:p>
          <w:p w14:paraId="07CA3152" w14:textId="77777777" w:rsidR="00910952" w:rsidRDefault="00910952">
            <w:r>
              <w:t>-повышение уровня инженерной инфраструктуры сельских территорий Кильмезского района;</w:t>
            </w:r>
          </w:p>
          <w:p w14:paraId="72D2BF3F" w14:textId="77777777" w:rsidR="00910952" w:rsidRDefault="00910952">
            <w:r>
              <w:t xml:space="preserve">-ввод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</w:t>
            </w:r>
            <w:proofErr w:type="gramStart"/>
            <w:r>
              <w:t>объектам  сельских</w:t>
            </w:r>
            <w:proofErr w:type="gramEnd"/>
            <w:r>
              <w:t xml:space="preserve"> населенных пунктов, а также к объектам производства и переработки сельскохозяйственной продукции</w:t>
            </w:r>
          </w:p>
          <w:p w14:paraId="19FFD763" w14:textId="77777777" w:rsidR="00910952" w:rsidRDefault="00910952">
            <w:r>
              <w:t xml:space="preserve">-развитие транспортной инфраструктуры- </w:t>
            </w:r>
          </w:p>
          <w:p w14:paraId="06F6C26A" w14:textId="77777777" w:rsidR="00910952" w:rsidRDefault="00910952">
            <w:r>
              <w:t>-</w:t>
            </w:r>
            <w:r>
              <w:rPr>
                <w:rFonts w:eastAsia="Calibri"/>
                <w:lang w:eastAsia="en-US"/>
              </w:rPr>
              <w:t xml:space="preserve"> сельскохозяйственными товаропроизводителями приобретены современные сельскохозяйственная техника и оборудование. Осуществлены строительство и модернизация производственных объектов.</w:t>
            </w:r>
          </w:p>
          <w:p w14:paraId="438D20FE" w14:textId="77777777" w:rsidR="00910952" w:rsidRDefault="00910952"/>
        </w:tc>
      </w:tr>
    </w:tbl>
    <w:p w14:paraId="25D70AEA" w14:textId="77777777" w:rsidR="00DB285F" w:rsidRDefault="00DB285F"/>
    <w:sectPr w:rsidR="00DB285F" w:rsidSect="005D78D3">
      <w:pgSz w:w="11906" w:h="16838"/>
      <w:pgMar w:top="232" w:right="851" w:bottom="24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952"/>
    <w:rsid w:val="005D78D3"/>
    <w:rsid w:val="00910952"/>
    <w:rsid w:val="00DB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BB833"/>
  <w15:chartTrackingRefBased/>
  <w15:docId w15:val="{DCD8A257-73AA-4638-A738-D4DEC8655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109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9109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9109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7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&#1040;&#1085;&#1085;&#1072;%20&#1048;&#1074;&#1072;&#1085;&#1086;&#1074;&#1072;\Documents\&#1040;&#1085;&#1085;&#1072;\&#1059;&#1089;&#1090;&#1086;&#1081;&#1095;&#1080;&#1074;&#1086;&#1077;%20&#1088;&#1072;&#1079;&#1074;&#1080;&#1090;&#1080;&#1077;%20&#1089;&#1077;&#1083;&#1072;%202014-2020%20&#1075;&#1086;&#1076;&#1072;\&#1055;&#1086;&#1089;&#1090;&#1072;&#1085;&#1086;&#1074;&#1083;&#1077;&#1085;&#1080;&#1077;%20%20&#1088;&#1072;&#1079;&#1074;&#1080;&#1090;&#1080;&#1077;%20&#1101;&#1082;&#1086;&#1085;%20&#1087;&#1086;&#1090;&#1077;&#1085;&#1094;&#1080;&#1072;&#1083;&#1072;\&#1055;&#1086;&#1089;&#1090;&#1072;&#1085;&#1086;&#1074;&#1083;&#1077;&#1085;&#1080;&#1077;%20&#1080;%20&#1055;&#1088;&#1086;&#1075;&#1088;&#1072;&#1084;&#1084;&#1072;%20&#1074;%20&#1085;&#1086;&#1074;&#1086;&#1081;%20&#1088;&#1077;&#1076;&#1072;&#1082;&#1094;&#1080;&#1080;%20&#1076;&#1077;&#1082;&#1072;&#1073;&#1088;&#1100;%202024%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1355</Words>
  <Characters>7724</Characters>
  <Application>Microsoft Office Word</Application>
  <DocSecurity>0</DocSecurity>
  <Lines>64</Lines>
  <Paragraphs>18</Paragraphs>
  <ScaleCrop>false</ScaleCrop>
  <Company/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Иванова</dc:creator>
  <cp:keywords/>
  <dc:description/>
  <cp:lastModifiedBy>User</cp:lastModifiedBy>
  <cp:revision>2</cp:revision>
  <cp:lastPrinted>2025-11-20T05:06:00Z</cp:lastPrinted>
  <dcterms:created xsi:type="dcterms:W3CDTF">2025-08-15T06:46:00Z</dcterms:created>
  <dcterms:modified xsi:type="dcterms:W3CDTF">2025-11-20T05:06:00Z</dcterms:modified>
</cp:coreProperties>
</file>